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5DD" w:rsidRDefault="00296821" w:rsidP="007E709C">
      <w:pPr>
        <w:rPr>
          <w:i/>
          <w:sz w:val="32"/>
          <w:szCs w:val="32"/>
          <w:lang w:val="en-US"/>
        </w:rPr>
      </w:pPr>
      <w:r w:rsidRPr="00EE27C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E117F" wp14:editId="34820490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171700" cy="5377180"/>
                <wp:effectExtent l="0" t="0" r="1905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7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664" w:rsidRDefault="00735664" w:rsidP="00BA4E5E">
                            <w:pPr>
                              <w:jc w:val="center"/>
                            </w:pPr>
                            <w:r w:rsidRPr="00F733C6">
                              <w:rPr>
                                <w:rFonts w:ascii="Arial" w:hAnsi="Arial" w:cs="Arial"/>
                                <w:color w:val="C0C0C0"/>
                                <w:spacing w:val="20"/>
                                <w:sz w:val="32"/>
                                <w:szCs w:val="32"/>
                              </w:rPr>
                              <w:t>WINKLER</w:t>
                            </w:r>
                            <w:r w:rsidRPr="00F733C6">
                              <w:rPr>
                                <w:rFonts w:ascii="Arial" w:hAnsi="Arial" w:cs="Arial"/>
                                <w:spacing w:val="20"/>
                                <w:sz w:val="32"/>
                                <w:szCs w:val="32"/>
                              </w:rPr>
                              <w:t>FILM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33C6">
                              <w:rPr>
                                <w:rFonts w:ascii="Arial" w:hAnsi="Arial" w:cs="Arial"/>
                                <w:spacing w:val="-40"/>
                                <w:sz w:val="32"/>
                                <w:szCs w:val="32"/>
                              </w:rPr>
                              <w:t>►►</w:t>
                            </w:r>
                          </w:p>
                          <w:p w:rsidR="00735664" w:rsidRPr="00770920" w:rsidRDefault="00735664" w:rsidP="00BA4E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0920">
                              <w:rPr>
                                <w:sz w:val="32"/>
                                <w:szCs w:val="32"/>
                              </w:rPr>
                              <w:t>präsentiert</w:t>
                            </w:r>
                          </w:p>
                          <w:p w:rsidR="00735664" w:rsidRDefault="00735664" w:rsidP="00BA4E5E"/>
                          <w:p w:rsidR="00735664" w:rsidRPr="00AB14D3" w:rsidRDefault="00735664" w:rsidP="00BA4E5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AB14D3"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Neu auf DVD</w:t>
                            </w:r>
                          </w:p>
                          <w:p w:rsidR="00735664" w:rsidRDefault="00EA05CA" w:rsidP="00BA4E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 11. Oktober</w:t>
                            </w:r>
                            <w:r w:rsidR="007356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2013</w:t>
                            </w:r>
                          </w:p>
                          <w:p w:rsidR="00735664" w:rsidRDefault="00735664" w:rsidP="00BA4E5E"/>
                          <w:p w:rsidR="00735664" w:rsidRDefault="00735664" w:rsidP="00BA4E5E">
                            <w:pPr>
                              <w:jc w:val="center"/>
                            </w:pPr>
                          </w:p>
                          <w:p w:rsidR="00735664" w:rsidRPr="00984793" w:rsidRDefault="00735664" w:rsidP="00BA4E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7E7B7" wp14:editId="45911A8B">
                                  <wp:extent cx="1979928" cy="2950094"/>
                                  <wp:effectExtent l="0" t="0" r="1905" b="317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itchback_Cbox-Pres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28" cy="2950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664" w:rsidRDefault="00735664" w:rsidP="00BA4E5E">
                            <w:pPr>
                              <w:jc w:val="center"/>
                            </w:pPr>
                          </w:p>
                          <w:p w:rsidR="00735664" w:rsidRDefault="00735664" w:rsidP="00A52EAA"/>
                          <w:p w:rsidR="00735664" w:rsidRPr="00E14D93" w:rsidRDefault="00735664" w:rsidP="00BA4E5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D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Pressebetreuung: </w:t>
                            </w:r>
                            <w:r w:rsidRPr="00E14D9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cinemaids</w:t>
                            </w:r>
                          </w:p>
                          <w:p w:rsidR="00735664" w:rsidRPr="00E14D93" w:rsidRDefault="00735664" w:rsidP="00BA4E5E">
                            <w:pPr>
                              <w:rPr>
                                <w:lang w:val="en-US"/>
                              </w:rPr>
                            </w:pPr>
                            <w:r w:rsidRPr="00E14D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Downloads: </w:t>
                            </w:r>
                            <w:r w:rsidRPr="00E14D9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www.winklerfilm.de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pt;margin-top:8.6pt;width:171pt;height:4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" fillcolor="white [3212]">
                <v:fill opacity="15163f"/>
                <v:textbox>
                  <w:txbxContent>
                    <w:p w:rsidR="00735664" w:rsidRDefault="00735664" w:rsidP="00BA4E5E">
                      <w:pPr>
                        <w:jc w:val="center"/>
                      </w:pPr>
                      <w:r w:rsidRPr="00F733C6">
                        <w:rPr>
                          <w:rFonts w:ascii="Arial" w:hAnsi="Arial" w:cs="Arial"/>
                          <w:color w:val="C0C0C0"/>
                          <w:spacing w:val="20"/>
                          <w:sz w:val="32"/>
                          <w:szCs w:val="32"/>
                        </w:rPr>
                        <w:t>WINKLER</w:t>
                      </w:r>
                      <w:r w:rsidRPr="00F733C6">
                        <w:rPr>
                          <w:rFonts w:ascii="Arial" w:hAnsi="Arial" w:cs="Arial"/>
                          <w:spacing w:val="20"/>
                          <w:sz w:val="32"/>
                          <w:szCs w:val="32"/>
                        </w:rPr>
                        <w:t>FILM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733C6">
                        <w:rPr>
                          <w:rFonts w:ascii="Arial" w:hAnsi="Arial" w:cs="Arial"/>
                          <w:spacing w:val="-40"/>
                          <w:sz w:val="32"/>
                          <w:szCs w:val="32"/>
                        </w:rPr>
                        <w:t>►►</w:t>
                      </w:r>
                    </w:p>
                    <w:p w:rsidR="00735664" w:rsidRPr="00770920" w:rsidRDefault="00735664" w:rsidP="00BA4E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0920">
                        <w:rPr>
                          <w:sz w:val="32"/>
                          <w:szCs w:val="32"/>
                        </w:rPr>
                        <w:t>präsentiert</w:t>
                      </w:r>
                    </w:p>
                    <w:p w:rsidR="00735664" w:rsidRDefault="00735664" w:rsidP="00BA4E5E"/>
                    <w:p w:rsidR="00735664" w:rsidRPr="00AB14D3" w:rsidRDefault="00735664" w:rsidP="00BA4E5E">
                      <w:pPr>
                        <w:jc w:val="center"/>
                        <w:rPr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AB14D3">
                        <w:rPr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Neu auf DVD</w:t>
                      </w:r>
                    </w:p>
                    <w:p w:rsidR="00735664" w:rsidRDefault="00EA05CA" w:rsidP="00BA4E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 11. Oktober</w:t>
                      </w:r>
                      <w:r w:rsidR="00735664">
                        <w:rPr>
                          <w:b/>
                          <w:sz w:val="32"/>
                          <w:szCs w:val="32"/>
                        </w:rPr>
                        <w:t xml:space="preserve"> 2013</w:t>
                      </w:r>
                    </w:p>
                    <w:p w:rsidR="00735664" w:rsidRDefault="00735664" w:rsidP="00BA4E5E"/>
                    <w:p w:rsidR="00735664" w:rsidRDefault="00735664" w:rsidP="00BA4E5E">
                      <w:pPr>
                        <w:jc w:val="center"/>
                      </w:pPr>
                    </w:p>
                    <w:p w:rsidR="00735664" w:rsidRPr="00984793" w:rsidRDefault="00735664" w:rsidP="00BA4E5E">
                      <w:pPr>
                        <w:jc w:val="center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3447E7B7" wp14:editId="45911A8B">
                            <wp:extent cx="1979928" cy="2950094"/>
                            <wp:effectExtent l="0" t="0" r="1905" b="317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itchback_Cbox-Pres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28" cy="2950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664" w:rsidRDefault="00735664" w:rsidP="00BA4E5E">
                      <w:pPr>
                        <w:jc w:val="center"/>
                      </w:pPr>
                    </w:p>
                    <w:p w:rsidR="00735664" w:rsidRDefault="00735664" w:rsidP="00A52EAA"/>
                    <w:p w:rsidR="00735664" w:rsidRPr="00E14D93" w:rsidRDefault="00735664" w:rsidP="00BA4E5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>Pressebetreuung</w:t>
                      </w:r>
                      <w:proofErr w:type="spellEnd"/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E14D93">
                        <w:rPr>
                          <w:b/>
                          <w:sz w:val="22"/>
                          <w:szCs w:val="22"/>
                          <w:lang w:val="en-US"/>
                        </w:rPr>
                        <w:t>cinemaids</w:t>
                      </w:r>
                      <w:proofErr w:type="spellEnd"/>
                    </w:p>
                    <w:p w:rsidR="00735664" w:rsidRPr="00E14D93" w:rsidRDefault="00735664" w:rsidP="00BA4E5E">
                      <w:pPr>
                        <w:rPr>
                          <w:lang w:val="en-US"/>
                        </w:rPr>
                      </w:pPr>
                      <w:r w:rsidRPr="00E14D93">
                        <w:rPr>
                          <w:sz w:val="22"/>
                          <w:szCs w:val="22"/>
                          <w:lang w:val="en-US"/>
                        </w:rPr>
                        <w:t xml:space="preserve">Downloads: </w:t>
                      </w:r>
                      <w:r w:rsidRPr="00E14D93">
                        <w:rPr>
                          <w:b/>
                          <w:sz w:val="22"/>
                          <w:szCs w:val="22"/>
                          <w:lang w:val="en-US"/>
                        </w:rPr>
                        <w:t>www.winklerfilm.de</w:t>
                      </w:r>
                    </w:p>
                  </w:txbxContent>
                </v:textbox>
              </v:shape>
            </w:pict>
          </mc:Fallback>
        </mc:AlternateContent>
      </w:r>
    </w:p>
    <w:p w:rsidR="004D4D5C" w:rsidRPr="00663B7A" w:rsidRDefault="007F469F" w:rsidP="007E709C">
      <w:pPr>
        <w:rPr>
          <w:i/>
          <w:sz w:val="32"/>
          <w:szCs w:val="32"/>
        </w:rPr>
      </w:pPr>
      <w:r>
        <w:rPr>
          <w:i/>
          <w:sz w:val="32"/>
          <w:szCs w:val="32"/>
        </w:rPr>
        <w:t>UND EWIG SCHLEICHEN DIE ERBEN</w:t>
      </w:r>
    </w:p>
    <w:p w:rsidR="004D4D5C" w:rsidRPr="00663B7A" w:rsidRDefault="004D4D5C" w:rsidP="007E709C">
      <w:pPr>
        <w:rPr>
          <w:sz w:val="20"/>
          <w:szCs w:val="20"/>
        </w:rPr>
      </w:pPr>
    </w:p>
    <w:p w:rsidR="007E709C" w:rsidRPr="00663B7A" w:rsidRDefault="006459BF" w:rsidP="007E709C">
      <w:pPr>
        <w:rPr>
          <w:sz w:val="20"/>
          <w:szCs w:val="20"/>
        </w:rPr>
      </w:pPr>
      <w:r w:rsidRPr="00663B7A">
        <w:rPr>
          <w:b/>
          <w:sz w:val="20"/>
          <w:szCs w:val="20"/>
        </w:rPr>
        <w:t>FILM</w:t>
      </w:r>
      <w:r w:rsidR="007E709C" w:rsidRPr="00663B7A">
        <w:rPr>
          <w:b/>
          <w:sz w:val="20"/>
          <w:szCs w:val="20"/>
        </w:rPr>
        <w:t>info</w:t>
      </w:r>
      <w:r w:rsidRPr="00663B7A">
        <w:rPr>
          <w:b/>
          <w:sz w:val="20"/>
          <w:szCs w:val="20"/>
        </w:rPr>
        <w:t>:</w:t>
      </w:r>
    </w:p>
    <w:p w:rsidR="00FF02F8" w:rsidRPr="00E8390C" w:rsidRDefault="00967CF7" w:rsidP="00A765A7">
      <w:pPr>
        <w:rPr>
          <w:sz w:val="20"/>
          <w:szCs w:val="20"/>
          <w:lang w:val="en-US"/>
        </w:rPr>
      </w:pPr>
      <w:r w:rsidRPr="00E8390C">
        <w:rPr>
          <w:sz w:val="20"/>
          <w:szCs w:val="20"/>
          <w:lang w:val="en-US"/>
        </w:rPr>
        <w:t>Originaltitel:</w:t>
      </w:r>
      <w:r w:rsidRPr="00E8390C">
        <w:rPr>
          <w:sz w:val="20"/>
          <w:szCs w:val="20"/>
          <w:lang w:val="en-US"/>
        </w:rPr>
        <w:tab/>
      </w:r>
      <w:r w:rsidR="00E8390C" w:rsidRPr="00E8390C">
        <w:rPr>
          <w:sz w:val="20"/>
          <w:szCs w:val="20"/>
          <w:lang w:val="en-US"/>
        </w:rPr>
        <w:t>Splitting Heirs</w:t>
      </w:r>
    </w:p>
    <w:p w:rsidR="00E8390C" w:rsidRDefault="00EE27C1" w:rsidP="00E8390C">
      <w:pPr>
        <w:rPr>
          <w:sz w:val="20"/>
          <w:szCs w:val="20"/>
          <w:lang w:val="en-US"/>
        </w:rPr>
      </w:pPr>
      <w:r w:rsidRPr="00E8390C">
        <w:rPr>
          <w:sz w:val="20"/>
          <w:szCs w:val="20"/>
          <w:lang w:val="en-US"/>
        </w:rPr>
        <w:t>Darsteller:</w:t>
      </w:r>
      <w:r w:rsidRPr="00E8390C">
        <w:rPr>
          <w:sz w:val="20"/>
          <w:szCs w:val="20"/>
          <w:lang w:val="en-US"/>
        </w:rPr>
        <w:tab/>
      </w:r>
      <w:r w:rsidR="00E8390C">
        <w:rPr>
          <w:sz w:val="20"/>
          <w:szCs w:val="20"/>
          <w:lang w:val="en-US"/>
        </w:rPr>
        <w:t>Rick Morainis, Eric Idle, Barbara Hershey,</w:t>
      </w:r>
    </w:p>
    <w:p w:rsidR="00E8390C" w:rsidRPr="00E8390C" w:rsidRDefault="00E8390C" w:rsidP="00E8390C">
      <w:pPr>
        <w:ind w:left="70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Catherine Zeta-Jones, </w:t>
      </w:r>
      <w:r w:rsidRPr="00E8390C">
        <w:rPr>
          <w:sz w:val="20"/>
          <w:szCs w:val="20"/>
          <w:lang w:val="en-US"/>
        </w:rPr>
        <w:t>John Cleese</w:t>
      </w:r>
    </w:p>
    <w:p w:rsidR="00CE5515" w:rsidRPr="00E469C0" w:rsidRDefault="00351D6A" w:rsidP="00E8390C">
      <w:pPr>
        <w:rPr>
          <w:lang w:val="de-AT"/>
        </w:rPr>
      </w:pPr>
      <w:r w:rsidRPr="00E469C0">
        <w:rPr>
          <w:sz w:val="20"/>
          <w:szCs w:val="20"/>
          <w:lang w:val="de-AT"/>
        </w:rPr>
        <w:t>Regie</w:t>
      </w:r>
      <w:r w:rsidR="00967CF7" w:rsidRPr="00E469C0">
        <w:rPr>
          <w:sz w:val="20"/>
          <w:szCs w:val="20"/>
          <w:lang w:val="de-AT"/>
        </w:rPr>
        <w:t xml:space="preserve"> </w:t>
      </w:r>
      <w:r w:rsidR="00967CF7" w:rsidRPr="00E469C0">
        <w:rPr>
          <w:sz w:val="20"/>
          <w:szCs w:val="20"/>
          <w:lang w:val="de-AT"/>
        </w:rPr>
        <w:tab/>
      </w:r>
      <w:r w:rsidR="00967CF7" w:rsidRPr="00E469C0">
        <w:rPr>
          <w:sz w:val="20"/>
          <w:szCs w:val="20"/>
          <w:lang w:val="de-AT"/>
        </w:rPr>
        <w:tab/>
      </w:r>
      <w:r w:rsidR="00E469C0" w:rsidRPr="00E469C0">
        <w:rPr>
          <w:sz w:val="20"/>
          <w:szCs w:val="20"/>
          <w:lang w:val="de-AT"/>
        </w:rPr>
        <w:t>Robert Young</w:t>
      </w:r>
    </w:p>
    <w:p w:rsidR="00E469C0" w:rsidRDefault="004B77CE" w:rsidP="00E469C0">
      <w:pPr>
        <w:rPr>
          <w:sz w:val="20"/>
          <w:szCs w:val="20"/>
          <w:lang w:val="de-AT"/>
        </w:rPr>
      </w:pPr>
      <w:r w:rsidRPr="00CE5515">
        <w:rPr>
          <w:sz w:val="20"/>
          <w:szCs w:val="20"/>
          <w:lang w:val="de-AT"/>
        </w:rPr>
        <w:t>Drehbuch</w:t>
      </w:r>
      <w:r w:rsidR="00B3735F" w:rsidRPr="00CE5515">
        <w:rPr>
          <w:sz w:val="20"/>
          <w:szCs w:val="20"/>
          <w:lang w:val="de-AT"/>
        </w:rPr>
        <w:t>:</w:t>
      </w:r>
      <w:r w:rsidRPr="00CE5515">
        <w:rPr>
          <w:sz w:val="20"/>
          <w:szCs w:val="20"/>
          <w:lang w:val="de-AT"/>
        </w:rPr>
        <w:tab/>
      </w:r>
      <w:r w:rsidR="00E469C0">
        <w:rPr>
          <w:sz w:val="20"/>
          <w:szCs w:val="20"/>
          <w:lang w:val="de-AT"/>
        </w:rPr>
        <w:t>Eric Idle</w:t>
      </w:r>
    </w:p>
    <w:p w:rsidR="00CE5515" w:rsidRPr="00CE5515" w:rsidRDefault="00CE5515" w:rsidP="00E469C0">
      <w:pPr>
        <w:rPr>
          <w:sz w:val="20"/>
          <w:szCs w:val="20"/>
        </w:rPr>
      </w:pPr>
      <w:r w:rsidRPr="00CE5515">
        <w:rPr>
          <w:sz w:val="20"/>
          <w:szCs w:val="20"/>
        </w:rPr>
        <w:t>Ausführender</w:t>
      </w:r>
    </w:p>
    <w:p w:rsidR="00CE5515" w:rsidRPr="00FD2B6B" w:rsidRDefault="00CE5515" w:rsidP="00CE5515">
      <w:pPr>
        <w:rPr>
          <w:sz w:val="20"/>
          <w:szCs w:val="20"/>
          <w:lang w:val="en-US"/>
        </w:rPr>
      </w:pPr>
      <w:r w:rsidRPr="00FD2B6B">
        <w:rPr>
          <w:sz w:val="20"/>
          <w:szCs w:val="20"/>
          <w:lang w:val="en-US"/>
        </w:rPr>
        <w:t xml:space="preserve">Produzent: </w:t>
      </w:r>
      <w:r w:rsidRPr="00FD2B6B">
        <w:rPr>
          <w:sz w:val="20"/>
          <w:szCs w:val="20"/>
          <w:lang w:val="en-US"/>
        </w:rPr>
        <w:tab/>
      </w:r>
      <w:r w:rsidR="00FD2B6B" w:rsidRPr="00FD2B6B">
        <w:rPr>
          <w:sz w:val="20"/>
          <w:szCs w:val="20"/>
          <w:lang w:val="en-US"/>
        </w:rPr>
        <w:t>Eric Idle</w:t>
      </w:r>
    </w:p>
    <w:p w:rsidR="00AE3E10" w:rsidRPr="00FD2B6B" w:rsidRDefault="00CE5515" w:rsidP="00CE5515">
      <w:pPr>
        <w:rPr>
          <w:sz w:val="20"/>
          <w:szCs w:val="20"/>
          <w:lang w:val="en-US"/>
        </w:rPr>
      </w:pPr>
      <w:r w:rsidRPr="00FD2B6B">
        <w:rPr>
          <w:sz w:val="20"/>
          <w:szCs w:val="20"/>
          <w:lang w:val="en-US"/>
        </w:rPr>
        <w:t>Produzenten:</w:t>
      </w:r>
      <w:r w:rsidRPr="00FD2B6B">
        <w:rPr>
          <w:sz w:val="20"/>
          <w:szCs w:val="20"/>
          <w:lang w:val="en-US"/>
        </w:rPr>
        <w:tab/>
      </w:r>
      <w:r w:rsidR="00E469C0" w:rsidRPr="00FD2B6B">
        <w:rPr>
          <w:sz w:val="20"/>
          <w:szCs w:val="20"/>
          <w:lang w:val="en-US"/>
        </w:rPr>
        <w:t xml:space="preserve">Simon </w:t>
      </w:r>
      <w:r w:rsidR="008D10BC" w:rsidRPr="00FD2B6B">
        <w:rPr>
          <w:sz w:val="20"/>
          <w:szCs w:val="20"/>
          <w:lang w:val="en-US"/>
        </w:rPr>
        <w:t xml:space="preserve">Bosanquet, </w:t>
      </w:r>
      <w:r w:rsidR="00FD2B6B" w:rsidRPr="00FD2B6B">
        <w:rPr>
          <w:sz w:val="20"/>
          <w:szCs w:val="20"/>
          <w:lang w:val="en-US"/>
        </w:rPr>
        <w:t>Redmond Morris</w:t>
      </w:r>
    </w:p>
    <w:p w:rsidR="00E469C0" w:rsidRPr="00FD2B6B" w:rsidRDefault="00E469C0" w:rsidP="00CE5515">
      <w:pPr>
        <w:rPr>
          <w:sz w:val="20"/>
          <w:szCs w:val="20"/>
          <w:lang w:val="en-US"/>
        </w:rPr>
      </w:pPr>
      <w:r w:rsidRPr="00FD2B6B">
        <w:rPr>
          <w:sz w:val="20"/>
          <w:szCs w:val="20"/>
          <w:lang w:val="en-US"/>
        </w:rPr>
        <w:t>Kamera:</w:t>
      </w:r>
      <w:r w:rsidRPr="00FD2B6B">
        <w:rPr>
          <w:sz w:val="20"/>
          <w:szCs w:val="20"/>
          <w:lang w:val="en-US"/>
        </w:rPr>
        <w:tab/>
      </w:r>
      <w:r w:rsidRPr="00FD2B6B">
        <w:rPr>
          <w:sz w:val="20"/>
          <w:szCs w:val="20"/>
          <w:lang w:val="en-US"/>
        </w:rPr>
        <w:tab/>
      </w:r>
      <w:r w:rsidR="00FD2B6B" w:rsidRPr="00FD2B6B">
        <w:rPr>
          <w:sz w:val="20"/>
          <w:szCs w:val="20"/>
          <w:lang w:val="en-US"/>
        </w:rPr>
        <w:t>Tony Pierce-Roberts, B.S.C.</w:t>
      </w:r>
    </w:p>
    <w:p w:rsidR="00B20F38" w:rsidRDefault="00B7092C" w:rsidP="00A765A7">
      <w:pPr>
        <w:rPr>
          <w:sz w:val="20"/>
          <w:szCs w:val="20"/>
        </w:rPr>
      </w:pPr>
      <w:r w:rsidRPr="00CE5515">
        <w:rPr>
          <w:sz w:val="20"/>
          <w:szCs w:val="20"/>
        </w:rPr>
        <w:t>Musik:</w:t>
      </w:r>
      <w:r w:rsidRPr="00CE5515">
        <w:rPr>
          <w:sz w:val="20"/>
          <w:szCs w:val="20"/>
        </w:rPr>
        <w:tab/>
      </w:r>
      <w:r w:rsidRPr="00CE5515">
        <w:rPr>
          <w:sz w:val="20"/>
          <w:szCs w:val="20"/>
        </w:rPr>
        <w:tab/>
      </w:r>
      <w:r w:rsidR="00E469C0" w:rsidRPr="00E469C0">
        <w:rPr>
          <w:sz w:val="20"/>
          <w:szCs w:val="20"/>
        </w:rPr>
        <w:t>Michael Kamen</w:t>
      </w:r>
    </w:p>
    <w:p w:rsidR="00B20F38" w:rsidRPr="00FD2B6B" w:rsidRDefault="00FD2B6B" w:rsidP="00A765A7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Kostüme:</w:t>
      </w:r>
      <w:r>
        <w:rPr>
          <w:sz w:val="20"/>
          <w:szCs w:val="20"/>
          <w:lang w:val="de-AT"/>
        </w:rPr>
        <w:tab/>
        <w:t>Penny Rose</w:t>
      </w:r>
    </w:p>
    <w:p w:rsidR="00E469C0" w:rsidRPr="00E80B92" w:rsidRDefault="00B20F38" w:rsidP="00A765A7">
      <w:pPr>
        <w:rPr>
          <w:sz w:val="20"/>
          <w:szCs w:val="20"/>
          <w:lang w:val="de-AT"/>
        </w:rPr>
      </w:pPr>
      <w:r w:rsidRPr="00E80B92">
        <w:rPr>
          <w:sz w:val="20"/>
          <w:szCs w:val="20"/>
          <w:lang w:val="de-AT"/>
        </w:rPr>
        <w:t>Schnitt:</w:t>
      </w:r>
      <w:r w:rsidRPr="00E80B92">
        <w:rPr>
          <w:sz w:val="20"/>
          <w:szCs w:val="20"/>
          <w:lang w:val="de-AT"/>
        </w:rPr>
        <w:tab/>
      </w:r>
      <w:r w:rsidRPr="00E80B92">
        <w:rPr>
          <w:sz w:val="20"/>
          <w:szCs w:val="20"/>
          <w:lang w:val="de-AT"/>
        </w:rPr>
        <w:tab/>
        <w:t>John Jympson, A.C.E.</w:t>
      </w:r>
    </w:p>
    <w:p w:rsidR="00A765A7" w:rsidRPr="00CE5515" w:rsidRDefault="00802383" w:rsidP="00A765A7">
      <w:pPr>
        <w:rPr>
          <w:sz w:val="20"/>
          <w:szCs w:val="20"/>
        </w:rPr>
      </w:pPr>
      <w:r w:rsidRPr="00CE5515">
        <w:rPr>
          <w:sz w:val="20"/>
          <w:szCs w:val="20"/>
        </w:rPr>
        <w:t>Genre:</w:t>
      </w:r>
      <w:r w:rsidRPr="00CE5515">
        <w:rPr>
          <w:sz w:val="20"/>
          <w:szCs w:val="20"/>
        </w:rPr>
        <w:tab/>
      </w:r>
      <w:r w:rsidRPr="00CE5515">
        <w:rPr>
          <w:sz w:val="20"/>
          <w:szCs w:val="20"/>
        </w:rPr>
        <w:tab/>
      </w:r>
      <w:r w:rsidR="00CE5515" w:rsidRPr="00CE5515">
        <w:rPr>
          <w:sz w:val="20"/>
          <w:szCs w:val="20"/>
        </w:rPr>
        <w:t>Komödie</w:t>
      </w:r>
    </w:p>
    <w:p w:rsidR="00A765A7" w:rsidRPr="00CE5515" w:rsidRDefault="00802383" w:rsidP="00A765A7">
      <w:pPr>
        <w:rPr>
          <w:sz w:val="20"/>
          <w:szCs w:val="20"/>
        </w:rPr>
      </w:pPr>
      <w:r w:rsidRPr="00CE5515">
        <w:rPr>
          <w:sz w:val="20"/>
          <w:szCs w:val="20"/>
        </w:rPr>
        <w:t xml:space="preserve">Land / </w:t>
      </w:r>
      <w:r w:rsidR="0061546C" w:rsidRPr="00CE5515">
        <w:rPr>
          <w:sz w:val="20"/>
          <w:szCs w:val="20"/>
        </w:rPr>
        <w:t>Ja</w:t>
      </w:r>
      <w:r w:rsidR="00FD2B6B">
        <w:rPr>
          <w:sz w:val="20"/>
          <w:szCs w:val="20"/>
        </w:rPr>
        <w:t>hr:</w:t>
      </w:r>
      <w:r w:rsidR="00FD2B6B">
        <w:rPr>
          <w:sz w:val="20"/>
          <w:szCs w:val="20"/>
        </w:rPr>
        <w:tab/>
        <w:t>UK</w:t>
      </w:r>
      <w:r w:rsidR="002E538C" w:rsidRPr="00CE5515">
        <w:rPr>
          <w:sz w:val="20"/>
          <w:szCs w:val="20"/>
        </w:rPr>
        <w:t xml:space="preserve"> </w:t>
      </w:r>
      <w:r w:rsidR="00D23626">
        <w:rPr>
          <w:sz w:val="20"/>
          <w:szCs w:val="20"/>
        </w:rPr>
        <w:t>1993</w:t>
      </w:r>
    </w:p>
    <w:p w:rsidR="00B17173" w:rsidRDefault="00B17173" w:rsidP="00A765A7">
      <w:pPr>
        <w:rPr>
          <w:b/>
          <w:sz w:val="20"/>
          <w:szCs w:val="20"/>
        </w:rPr>
      </w:pPr>
    </w:p>
    <w:p w:rsidR="00A765A7" w:rsidRPr="00EF0396" w:rsidRDefault="00A765A7" w:rsidP="00A765A7">
      <w:pPr>
        <w:rPr>
          <w:b/>
          <w:sz w:val="20"/>
          <w:szCs w:val="20"/>
        </w:rPr>
      </w:pPr>
      <w:r w:rsidRPr="00EF0396">
        <w:rPr>
          <w:b/>
          <w:sz w:val="20"/>
          <w:szCs w:val="20"/>
        </w:rPr>
        <w:t>DVDinfo</w:t>
      </w:r>
    </w:p>
    <w:p w:rsidR="00F7216E" w:rsidRPr="00821FD2" w:rsidRDefault="00A765A7" w:rsidP="00BC2362">
      <w:pPr>
        <w:rPr>
          <w:sz w:val="20"/>
          <w:szCs w:val="20"/>
        </w:rPr>
      </w:pPr>
      <w:r w:rsidRPr="00821FD2">
        <w:rPr>
          <w:sz w:val="20"/>
          <w:szCs w:val="20"/>
        </w:rPr>
        <w:t>Sprache/Ton:</w:t>
      </w:r>
      <w:r w:rsidRPr="00821FD2">
        <w:rPr>
          <w:sz w:val="20"/>
          <w:szCs w:val="20"/>
        </w:rPr>
        <w:tab/>
      </w:r>
      <w:r w:rsidR="00821FD2" w:rsidRPr="00821FD2">
        <w:rPr>
          <w:sz w:val="20"/>
          <w:szCs w:val="20"/>
        </w:rPr>
        <w:t>Deutsch DD 2.0, Englisch DD 2.0</w:t>
      </w:r>
    </w:p>
    <w:p w:rsidR="003B7FDF" w:rsidRPr="00821FD2" w:rsidRDefault="007246BC" w:rsidP="00BC2362">
      <w:pPr>
        <w:rPr>
          <w:color w:val="000000"/>
          <w:sz w:val="20"/>
          <w:szCs w:val="20"/>
        </w:rPr>
      </w:pPr>
      <w:r w:rsidRPr="00821FD2">
        <w:rPr>
          <w:color w:val="000000"/>
          <w:sz w:val="20"/>
          <w:szCs w:val="20"/>
        </w:rPr>
        <w:t>Untertitel:</w:t>
      </w:r>
      <w:r w:rsidRPr="00821FD2">
        <w:rPr>
          <w:color w:val="000000"/>
          <w:sz w:val="20"/>
          <w:szCs w:val="20"/>
        </w:rPr>
        <w:tab/>
      </w:r>
      <w:r w:rsidR="0061546C" w:rsidRPr="00821FD2">
        <w:rPr>
          <w:color w:val="000000"/>
          <w:sz w:val="20"/>
          <w:szCs w:val="20"/>
        </w:rPr>
        <w:t>Deutsch</w:t>
      </w:r>
    </w:p>
    <w:p w:rsidR="00A765A7" w:rsidRPr="00821FD2" w:rsidRDefault="00B57733" w:rsidP="00A765A7">
      <w:pPr>
        <w:rPr>
          <w:color w:val="000000"/>
          <w:sz w:val="20"/>
          <w:szCs w:val="20"/>
        </w:rPr>
      </w:pPr>
      <w:r w:rsidRPr="00821FD2">
        <w:rPr>
          <w:color w:val="000000"/>
          <w:sz w:val="20"/>
          <w:szCs w:val="20"/>
        </w:rPr>
        <w:t>Bildformat:</w:t>
      </w:r>
      <w:r w:rsidRPr="00821FD2">
        <w:rPr>
          <w:color w:val="000000"/>
          <w:sz w:val="20"/>
          <w:szCs w:val="20"/>
        </w:rPr>
        <w:tab/>
      </w:r>
      <w:r w:rsidR="00D23626">
        <w:rPr>
          <w:sz w:val="20"/>
          <w:szCs w:val="20"/>
        </w:rPr>
        <w:t>1.78</w:t>
      </w:r>
      <w:r w:rsidR="00821FD2" w:rsidRPr="00821FD2">
        <w:rPr>
          <w:sz w:val="20"/>
          <w:szCs w:val="20"/>
        </w:rPr>
        <w:t xml:space="preserve">:1 </w:t>
      </w:r>
      <w:r w:rsidR="00CA214C">
        <w:rPr>
          <w:sz w:val="20"/>
          <w:szCs w:val="20"/>
        </w:rPr>
        <w:t xml:space="preserve">(16:9) </w:t>
      </w:r>
      <w:r w:rsidR="00821FD2" w:rsidRPr="00821FD2">
        <w:rPr>
          <w:sz w:val="20"/>
          <w:szCs w:val="20"/>
        </w:rPr>
        <w:t>/ PAL</w:t>
      </w:r>
    </w:p>
    <w:p w:rsidR="00FF02F8" w:rsidRPr="00821FD2" w:rsidRDefault="00BC2362" w:rsidP="004C09D2">
      <w:pPr>
        <w:rPr>
          <w:color w:val="000000"/>
          <w:sz w:val="20"/>
          <w:szCs w:val="20"/>
          <w:lang w:val="de-AT"/>
        </w:rPr>
      </w:pPr>
      <w:r w:rsidRPr="00821FD2">
        <w:rPr>
          <w:color w:val="000000"/>
          <w:sz w:val="20"/>
          <w:szCs w:val="20"/>
        </w:rPr>
        <w:t>Laufzeit:</w:t>
      </w:r>
      <w:r w:rsidRPr="00821FD2">
        <w:rPr>
          <w:color w:val="000000"/>
          <w:sz w:val="20"/>
          <w:szCs w:val="20"/>
        </w:rPr>
        <w:tab/>
      </w:r>
      <w:r w:rsidR="00D23626">
        <w:rPr>
          <w:sz w:val="20"/>
          <w:szCs w:val="20"/>
        </w:rPr>
        <w:t>8</w:t>
      </w:r>
      <w:r w:rsidR="00CA214C">
        <w:rPr>
          <w:sz w:val="20"/>
          <w:szCs w:val="20"/>
        </w:rPr>
        <w:t>4</w:t>
      </w:r>
      <w:r w:rsidR="00821FD2" w:rsidRPr="00821FD2">
        <w:rPr>
          <w:sz w:val="20"/>
          <w:szCs w:val="20"/>
          <w:lang w:val="de-AT"/>
        </w:rPr>
        <w:t xml:space="preserve"> Min. </w:t>
      </w:r>
    </w:p>
    <w:p w:rsidR="0061546C" w:rsidRPr="00821FD2" w:rsidRDefault="003368F4" w:rsidP="00A765A7">
      <w:pPr>
        <w:rPr>
          <w:sz w:val="20"/>
          <w:szCs w:val="20"/>
          <w:lang w:val="de-AT"/>
        </w:rPr>
      </w:pPr>
      <w:r w:rsidRPr="00821FD2">
        <w:rPr>
          <w:sz w:val="20"/>
          <w:szCs w:val="20"/>
          <w:lang w:val="de-AT"/>
        </w:rPr>
        <w:t>FSK:</w:t>
      </w:r>
      <w:r w:rsidRPr="00821FD2">
        <w:rPr>
          <w:sz w:val="20"/>
          <w:szCs w:val="20"/>
          <w:lang w:val="de-AT"/>
        </w:rPr>
        <w:tab/>
      </w:r>
      <w:r w:rsidRPr="00821FD2">
        <w:rPr>
          <w:sz w:val="20"/>
          <w:szCs w:val="20"/>
          <w:lang w:val="de-AT"/>
        </w:rPr>
        <w:tab/>
      </w:r>
      <w:r w:rsidR="00821FD2" w:rsidRPr="00821FD2">
        <w:rPr>
          <w:sz w:val="20"/>
          <w:szCs w:val="20"/>
          <w:lang w:val="de-AT"/>
        </w:rPr>
        <w:t>ab 12</w:t>
      </w:r>
    </w:p>
    <w:p w:rsidR="00A765A7" w:rsidRPr="00CA214C" w:rsidRDefault="004C09D2" w:rsidP="00A765A7">
      <w:pPr>
        <w:rPr>
          <w:color w:val="000000"/>
          <w:sz w:val="20"/>
          <w:szCs w:val="20"/>
          <w:lang w:val="de-AT"/>
        </w:rPr>
      </w:pPr>
      <w:r w:rsidRPr="00CA214C">
        <w:rPr>
          <w:color w:val="000000"/>
          <w:sz w:val="20"/>
          <w:szCs w:val="20"/>
          <w:lang w:val="de-AT"/>
        </w:rPr>
        <w:t>Regioncode:</w:t>
      </w:r>
      <w:r w:rsidRPr="00CA214C">
        <w:rPr>
          <w:color w:val="000000"/>
          <w:sz w:val="20"/>
          <w:szCs w:val="20"/>
          <w:lang w:val="de-AT"/>
        </w:rPr>
        <w:tab/>
        <w:t>2</w:t>
      </w:r>
    </w:p>
    <w:p w:rsidR="00A765A7" w:rsidRPr="00CA214C" w:rsidRDefault="00A765A7" w:rsidP="00A765A7">
      <w:pPr>
        <w:rPr>
          <w:color w:val="000000"/>
          <w:sz w:val="20"/>
          <w:szCs w:val="20"/>
          <w:lang w:val="de-AT"/>
        </w:rPr>
      </w:pPr>
      <w:r w:rsidRPr="00CA214C">
        <w:rPr>
          <w:color w:val="000000"/>
          <w:sz w:val="20"/>
          <w:szCs w:val="20"/>
          <w:lang w:val="de-AT"/>
        </w:rPr>
        <w:t>Format:</w:t>
      </w:r>
      <w:r w:rsidRPr="00CA214C">
        <w:rPr>
          <w:color w:val="000000"/>
          <w:sz w:val="20"/>
          <w:szCs w:val="20"/>
          <w:lang w:val="de-AT"/>
        </w:rPr>
        <w:tab/>
      </w:r>
      <w:r w:rsidRPr="00CA214C">
        <w:rPr>
          <w:color w:val="000000"/>
          <w:sz w:val="20"/>
          <w:szCs w:val="20"/>
          <w:lang w:val="de-AT"/>
        </w:rPr>
        <w:tab/>
      </w:r>
      <w:r w:rsidR="00FD2B6B">
        <w:rPr>
          <w:color w:val="000000"/>
          <w:sz w:val="20"/>
          <w:szCs w:val="20"/>
          <w:lang w:val="de-AT"/>
        </w:rPr>
        <w:t>DVD5</w:t>
      </w:r>
    </w:p>
    <w:p w:rsidR="00A765A7" w:rsidRPr="00821FD2" w:rsidRDefault="000235DD" w:rsidP="00A765A7">
      <w:pPr>
        <w:rPr>
          <w:color w:val="000000"/>
          <w:sz w:val="20"/>
          <w:szCs w:val="20"/>
        </w:rPr>
      </w:pPr>
      <w:r w:rsidRPr="00821FD2">
        <w:rPr>
          <w:color w:val="000000"/>
          <w:sz w:val="20"/>
          <w:szCs w:val="20"/>
        </w:rPr>
        <w:t>Verpackung:</w:t>
      </w:r>
      <w:r w:rsidRPr="00821FD2">
        <w:rPr>
          <w:color w:val="000000"/>
          <w:sz w:val="20"/>
          <w:szCs w:val="20"/>
        </w:rPr>
        <w:tab/>
        <w:t>Amaray</w:t>
      </w:r>
      <w:r w:rsidR="003368F4" w:rsidRPr="00821FD2">
        <w:rPr>
          <w:color w:val="000000"/>
          <w:sz w:val="20"/>
          <w:szCs w:val="20"/>
        </w:rPr>
        <w:t xml:space="preserve"> mit</w:t>
      </w:r>
      <w:r w:rsidR="00E25978" w:rsidRPr="00821FD2">
        <w:rPr>
          <w:color w:val="000000"/>
          <w:sz w:val="20"/>
          <w:szCs w:val="20"/>
        </w:rPr>
        <w:t xml:space="preserve"> </w:t>
      </w:r>
      <w:r w:rsidR="00E25978" w:rsidRPr="00821FD2">
        <w:rPr>
          <w:sz w:val="20"/>
          <w:szCs w:val="20"/>
        </w:rPr>
        <w:t>Wendecover</w:t>
      </w:r>
    </w:p>
    <w:p w:rsidR="00A765A7" w:rsidRPr="00821FD2" w:rsidRDefault="00A765A7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Vertrieb:</w:t>
      </w:r>
      <w:r w:rsidRPr="00821FD2">
        <w:rPr>
          <w:sz w:val="20"/>
          <w:szCs w:val="20"/>
        </w:rPr>
        <w:tab/>
        <w:t>AL!VE AG</w:t>
      </w:r>
    </w:p>
    <w:p w:rsidR="00A765A7" w:rsidRPr="00821FD2" w:rsidRDefault="00A765A7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Label:</w:t>
      </w:r>
      <w:r w:rsidRPr="00821FD2">
        <w:rPr>
          <w:sz w:val="20"/>
          <w:szCs w:val="20"/>
        </w:rPr>
        <w:tab/>
      </w:r>
      <w:r w:rsidRPr="00821FD2">
        <w:rPr>
          <w:sz w:val="20"/>
          <w:szCs w:val="20"/>
        </w:rPr>
        <w:tab/>
        <w:t>Winkler Film</w:t>
      </w:r>
    </w:p>
    <w:p w:rsidR="00A765A7" w:rsidRPr="00821FD2" w:rsidRDefault="0087267E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VÖ:</w:t>
      </w:r>
      <w:r w:rsidRPr="00821FD2">
        <w:rPr>
          <w:sz w:val="20"/>
          <w:szCs w:val="20"/>
        </w:rPr>
        <w:tab/>
      </w:r>
      <w:r w:rsidRPr="00821FD2">
        <w:rPr>
          <w:sz w:val="20"/>
          <w:szCs w:val="20"/>
        </w:rPr>
        <w:tab/>
      </w:r>
      <w:r w:rsidR="00EA05CA">
        <w:rPr>
          <w:sz w:val="20"/>
          <w:szCs w:val="20"/>
        </w:rPr>
        <w:t>11.10</w:t>
      </w:r>
      <w:r w:rsidR="004C09D2" w:rsidRPr="00821FD2">
        <w:rPr>
          <w:sz w:val="20"/>
          <w:szCs w:val="20"/>
        </w:rPr>
        <w:t>.2013</w:t>
      </w:r>
    </w:p>
    <w:p w:rsidR="00A765A7" w:rsidRPr="00821FD2" w:rsidRDefault="0087267E" w:rsidP="00A765A7">
      <w:pPr>
        <w:rPr>
          <w:sz w:val="20"/>
          <w:szCs w:val="20"/>
        </w:rPr>
      </w:pPr>
      <w:r w:rsidRPr="00821FD2">
        <w:rPr>
          <w:sz w:val="20"/>
          <w:szCs w:val="20"/>
        </w:rPr>
        <w:t>Bestell-Nr:</w:t>
      </w:r>
      <w:r w:rsidRPr="00821FD2">
        <w:rPr>
          <w:sz w:val="20"/>
          <w:szCs w:val="20"/>
        </w:rPr>
        <w:tab/>
      </w:r>
      <w:r w:rsidR="00EA05CA" w:rsidRPr="00EA05CA">
        <w:rPr>
          <w:sz w:val="20"/>
          <w:szCs w:val="20"/>
          <w:lang w:val="de-AT"/>
        </w:rPr>
        <w:t>6414221</w:t>
      </w:r>
    </w:p>
    <w:p w:rsidR="00F65A02" w:rsidRPr="00821FD2" w:rsidRDefault="0087267E" w:rsidP="00F65A02">
      <w:pPr>
        <w:rPr>
          <w:sz w:val="20"/>
          <w:szCs w:val="20"/>
        </w:rPr>
      </w:pPr>
      <w:r w:rsidRPr="00821FD2">
        <w:rPr>
          <w:sz w:val="20"/>
          <w:szCs w:val="20"/>
        </w:rPr>
        <w:t>EAN-Code:</w:t>
      </w:r>
      <w:r w:rsidRPr="00821FD2">
        <w:rPr>
          <w:sz w:val="20"/>
          <w:szCs w:val="20"/>
        </w:rPr>
        <w:tab/>
      </w:r>
      <w:r w:rsidR="00EA05CA" w:rsidRPr="00EA05CA">
        <w:rPr>
          <w:sz w:val="20"/>
          <w:szCs w:val="20"/>
        </w:rPr>
        <w:t>4042564142211</w:t>
      </w:r>
    </w:p>
    <w:p w:rsidR="002E538C" w:rsidRPr="002E538C" w:rsidRDefault="002E538C" w:rsidP="002E538C">
      <w:pPr>
        <w:rPr>
          <w:sz w:val="22"/>
          <w:szCs w:val="22"/>
        </w:rPr>
      </w:pPr>
    </w:p>
    <w:p w:rsidR="00B17173" w:rsidRPr="00E469C0" w:rsidRDefault="00B17173" w:rsidP="005731E4">
      <w:pPr>
        <w:rPr>
          <w:b/>
          <w:sz w:val="20"/>
          <w:szCs w:val="20"/>
          <w:lang w:val="de-AT"/>
        </w:rPr>
      </w:pPr>
    </w:p>
    <w:p w:rsidR="005731E4" w:rsidRPr="008C64C9" w:rsidRDefault="005731E4" w:rsidP="005731E4">
      <w:pPr>
        <w:rPr>
          <w:b/>
          <w:sz w:val="20"/>
          <w:szCs w:val="20"/>
        </w:rPr>
      </w:pPr>
      <w:r w:rsidRPr="008C64C9">
        <w:rPr>
          <w:b/>
          <w:sz w:val="20"/>
          <w:szCs w:val="20"/>
        </w:rPr>
        <w:t>INHALT</w:t>
      </w:r>
    </w:p>
    <w:p w:rsidR="00F573F2" w:rsidRPr="002C26FF" w:rsidRDefault="00F573F2" w:rsidP="00F573F2">
      <w:pPr>
        <w:rPr>
          <w:lang w:val="de-AT"/>
        </w:rPr>
      </w:pPr>
    </w:p>
    <w:p w:rsidR="00C35676" w:rsidRPr="00FD2B6B" w:rsidRDefault="00C35676" w:rsidP="00C35676">
      <w:r w:rsidRPr="00FD2B6B">
        <w:t>»</w:t>
      </w:r>
      <w:r w:rsidRPr="00FD2B6B">
        <w:rPr>
          <w:i/>
        </w:rPr>
        <w:t>John Cleese ist phänomenal</w:t>
      </w:r>
      <w:r w:rsidRPr="00FD2B6B">
        <w:t>« (WASHINGTON POST)</w:t>
      </w:r>
    </w:p>
    <w:p w:rsidR="00C35676" w:rsidRDefault="00C35676" w:rsidP="00C35676"/>
    <w:p w:rsidR="00C35676" w:rsidRPr="00AC5EAD" w:rsidRDefault="00C35676" w:rsidP="00C35676">
      <w:r w:rsidRPr="00AC5EAD">
        <w:t>»</w:t>
      </w:r>
      <w:r w:rsidRPr="00C35676">
        <w:rPr>
          <w:i/>
        </w:rPr>
        <w:t>Geniale Unterhaltung</w:t>
      </w:r>
      <w:r w:rsidRPr="00AC5EAD">
        <w:t>« (NEW YORK TIMES)</w:t>
      </w:r>
    </w:p>
    <w:p w:rsidR="00F573F2" w:rsidRPr="00FD2B6B" w:rsidRDefault="00F573F2" w:rsidP="00F573F2"/>
    <w:p w:rsidR="00C35676" w:rsidRDefault="00C35676" w:rsidP="00C35676">
      <w:r w:rsidRPr="00CF0A29">
        <w:t xml:space="preserve">Weil ihn seine </w:t>
      </w:r>
      <w:r>
        <w:t xml:space="preserve">steinreichen und degenerierten </w:t>
      </w:r>
      <w:r w:rsidRPr="00CF0A29">
        <w:t xml:space="preserve">Hippie-Eltern im Restaurant vergaßen, </w:t>
      </w:r>
      <w:r>
        <w:t>wurde Tommy (Eric Idle), der 15. Duke of Bournemouth, als Baby vertauscht und wuchs in Armut in einer pakistanischen Einwandererfamilie auf. Eines Tages realisiert der inzwischen erwachsene</w:t>
      </w:r>
      <w:r w:rsidRPr="008872C3">
        <w:t>,</w:t>
      </w:r>
      <w:r>
        <w:t xml:space="preserve"> schüchterne Bankangestellte seine wahre Herkunft und das damit verbundene Millionenerbe. Mit Hilfe des undurchsichtigen Anwalts Shadgrind (John Cleese) will Tommy seine Rechte durchsetzen, doch dieser hat ziemlich seltsame Arbeitsmethoden…</w:t>
      </w:r>
    </w:p>
    <w:p w:rsidR="00C35676" w:rsidRPr="00CF0A29" w:rsidRDefault="00C35676" w:rsidP="00C35676"/>
    <w:p w:rsidR="00C35676" w:rsidRDefault="00C35676" w:rsidP="00C35676">
      <w:r>
        <w:t>Eine fantastisch lustige Verwechslungs- und Erbschleicher-Komödie, exzellent besetzt mit den Ex-Monty Pythons Eric Idle und John Cleese sowie Barbara Hershey als nymphomane Herzogin und Catherine Zeta-Jones in ihrem Kinodebüt.</w:t>
      </w:r>
    </w:p>
    <w:p w:rsidR="00C35676" w:rsidRPr="00AC5EAD" w:rsidRDefault="00C35676" w:rsidP="00C35676"/>
    <w:p w:rsidR="00A31A79" w:rsidRPr="0059087D" w:rsidRDefault="00A31A79" w:rsidP="00CD1164">
      <w:pPr>
        <w:rPr>
          <w:b/>
          <w:sz w:val="22"/>
          <w:szCs w:val="22"/>
        </w:rPr>
      </w:pPr>
      <w:r w:rsidRPr="0059087D">
        <w:rPr>
          <w:b/>
          <w:sz w:val="22"/>
          <w:szCs w:val="22"/>
        </w:rPr>
        <w:t>Pressebetreuung:</w:t>
      </w:r>
    </w:p>
    <w:p w:rsidR="000235DD" w:rsidRDefault="000235DD" w:rsidP="000235DD">
      <w:pPr>
        <w:rPr>
          <w:sz w:val="22"/>
          <w:szCs w:val="22"/>
        </w:rPr>
      </w:pPr>
      <w:r>
        <w:rPr>
          <w:sz w:val="22"/>
          <w:szCs w:val="22"/>
        </w:rPr>
        <w:t>CINEMAIDS</w:t>
      </w:r>
    </w:p>
    <w:p w:rsidR="000235DD" w:rsidRPr="006C0946" w:rsidRDefault="000235DD" w:rsidP="000235DD">
      <w:pPr>
        <w:rPr>
          <w:sz w:val="22"/>
          <w:szCs w:val="22"/>
        </w:rPr>
      </w:pPr>
      <w:r>
        <w:rPr>
          <w:sz w:val="22"/>
          <w:szCs w:val="22"/>
        </w:rPr>
        <w:t xml:space="preserve">Kidlerstraße 4 / 81371 München / </w:t>
      </w:r>
      <w:r w:rsidRPr="006C0946">
        <w:rPr>
          <w:sz w:val="22"/>
          <w:szCs w:val="22"/>
        </w:rPr>
        <w:t>Tel: +49 (0)89 4423 9811 / Fax: +49 (0)89 4423 9813</w:t>
      </w:r>
    </w:p>
    <w:p w:rsidR="000235DD" w:rsidRPr="005964AD" w:rsidRDefault="000235DD" w:rsidP="000235DD">
      <w:pPr>
        <w:rPr>
          <w:sz w:val="22"/>
          <w:szCs w:val="22"/>
          <w:lang w:val="en-US"/>
        </w:rPr>
      </w:pPr>
      <w:r w:rsidRPr="005964AD">
        <w:rPr>
          <w:sz w:val="22"/>
          <w:szCs w:val="22"/>
          <w:lang w:val="en-US"/>
        </w:rPr>
        <w:t>Email: info@cinemaids.de / www.cinemaids.de</w:t>
      </w:r>
    </w:p>
    <w:p w:rsidR="000235DD" w:rsidRDefault="000235DD">
      <w:pPr>
        <w:rPr>
          <w:sz w:val="20"/>
          <w:szCs w:val="20"/>
          <w:lang w:val="en-US"/>
        </w:rPr>
      </w:pPr>
    </w:p>
    <w:p w:rsidR="005555D3" w:rsidRDefault="005555D3">
      <w:pPr>
        <w:rPr>
          <w:sz w:val="20"/>
          <w:szCs w:val="20"/>
          <w:lang w:val="en-US"/>
        </w:rPr>
      </w:pPr>
    </w:p>
    <w:p w:rsidR="00A31A79" w:rsidRPr="003C706C" w:rsidRDefault="00675F29" w:rsidP="00CD1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WINKLER FILM: Alser Straß</w:t>
      </w:r>
      <w:r w:rsidR="00A31A79" w:rsidRPr="003C706C">
        <w:rPr>
          <w:rFonts w:ascii="Arial" w:hAnsi="Arial" w:cs="Arial"/>
          <w:sz w:val="16"/>
          <w:szCs w:val="16"/>
        </w:rPr>
        <w:t>e 26/3A, 1090 Wien, Österreich</w:t>
      </w:r>
    </w:p>
    <w:p w:rsidR="00BA4E5E" w:rsidRDefault="00BA4E5E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>Tel: +43 1 4079 0261 / Fax: +43 1 4079 0268</w:t>
      </w:r>
    </w:p>
    <w:p w:rsidR="00A31A79" w:rsidRPr="003C706C" w:rsidRDefault="00A31A79" w:rsidP="00CD1164">
      <w:pPr>
        <w:rPr>
          <w:rFonts w:ascii="Arial" w:hAnsi="Arial" w:cs="Arial"/>
          <w:sz w:val="16"/>
          <w:szCs w:val="16"/>
          <w:lang w:val="en-GB"/>
        </w:rPr>
      </w:pPr>
      <w:r w:rsidRPr="003C706C">
        <w:rPr>
          <w:rFonts w:ascii="Arial" w:hAnsi="Arial" w:cs="Arial"/>
          <w:sz w:val="16"/>
          <w:szCs w:val="16"/>
          <w:lang w:val="en-GB"/>
        </w:rPr>
        <w:t xml:space="preserve">www.winklerfilm.de </w:t>
      </w:r>
      <w:r w:rsidR="00234B6E">
        <w:rPr>
          <w:rFonts w:ascii="Arial" w:hAnsi="Arial" w:cs="Arial"/>
          <w:sz w:val="16"/>
          <w:szCs w:val="16"/>
          <w:lang w:val="en-GB"/>
        </w:rPr>
        <w:t xml:space="preserve">/ Email: </w:t>
      </w:r>
      <w:smartTag w:uri="urn:schemas-microsoft-com:office:smarttags" w:element="PersonName">
        <w:smartTag w:uri="urn:schemas-microsoft-com:office:smarttags" w:element="PersonName">
          <w:r w:rsidR="00234B6E">
            <w:rPr>
              <w:rFonts w:ascii="Arial" w:hAnsi="Arial" w:cs="Arial"/>
              <w:sz w:val="16"/>
              <w:szCs w:val="16"/>
              <w:lang w:val="en-GB"/>
            </w:rPr>
            <w:t>info</w:t>
          </w:r>
        </w:smartTag>
        <w:r w:rsidR="00234B6E">
          <w:rPr>
            <w:rFonts w:ascii="Arial" w:hAnsi="Arial" w:cs="Arial"/>
            <w:sz w:val="16"/>
            <w:szCs w:val="16"/>
            <w:lang w:val="en-GB"/>
          </w:rPr>
          <w:t>@winklerfilm.de</w:t>
        </w:r>
      </w:smartTag>
    </w:p>
    <w:sectPr w:rsidR="00A31A79" w:rsidRPr="003C706C" w:rsidSect="003A0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D"/>
    <w:rsid w:val="00006B45"/>
    <w:rsid w:val="000074C9"/>
    <w:rsid w:val="000107A3"/>
    <w:rsid w:val="00011E63"/>
    <w:rsid w:val="00013503"/>
    <w:rsid w:val="00016393"/>
    <w:rsid w:val="00022D44"/>
    <w:rsid w:val="000235DD"/>
    <w:rsid w:val="00023785"/>
    <w:rsid w:val="00037613"/>
    <w:rsid w:val="0004066D"/>
    <w:rsid w:val="00042636"/>
    <w:rsid w:val="000544AF"/>
    <w:rsid w:val="00063155"/>
    <w:rsid w:val="0007094A"/>
    <w:rsid w:val="00071C36"/>
    <w:rsid w:val="000824D8"/>
    <w:rsid w:val="0008685A"/>
    <w:rsid w:val="000902C0"/>
    <w:rsid w:val="00092745"/>
    <w:rsid w:val="000A0BC5"/>
    <w:rsid w:val="000C6B06"/>
    <w:rsid w:val="000C70D1"/>
    <w:rsid w:val="000D7C56"/>
    <w:rsid w:val="000E09B6"/>
    <w:rsid w:val="000E445A"/>
    <w:rsid w:val="000E76D6"/>
    <w:rsid w:val="000F65EE"/>
    <w:rsid w:val="000F68B6"/>
    <w:rsid w:val="001069F7"/>
    <w:rsid w:val="00106A74"/>
    <w:rsid w:val="00112BF7"/>
    <w:rsid w:val="001139AA"/>
    <w:rsid w:val="00114C1E"/>
    <w:rsid w:val="00116B8C"/>
    <w:rsid w:val="001172C0"/>
    <w:rsid w:val="0011762C"/>
    <w:rsid w:val="0012586D"/>
    <w:rsid w:val="00142DF4"/>
    <w:rsid w:val="001533B4"/>
    <w:rsid w:val="0015435C"/>
    <w:rsid w:val="00154D43"/>
    <w:rsid w:val="00161FBE"/>
    <w:rsid w:val="001623F6"/>
    <w:rsid w:val="001703CA"/>
    <w:rsid w:val="00170E44"/>
    <w:rsid w:val="001809B5"/>
    <w:rsid w:val="00185D63"/>
    <w:rsid w:val="00194EAA"/>
    <w:rsid w:val="00195774"/>
    <w:rsid w:val="00196373"/>
    <w:rsid w:val="00196582"/>
    <w:rsid w:val="001A1621"/>
    <w:rsid w:val="001A187F"/>
    <w:rsid w:val="001A4574"/>
    <w:rsid w:val="001B566D"/>
    <w:rsid w:val="001B670D"/>
    <w:rsid w:val="001C7D4D"/>
    <w:rsid w:val="001D0EB9"/>
    <w:rsid w:val="001D1913"/>
    <w:rsid w:val="001D48B9"/>
    <w:rsid w:val="001D4A6C"/>
    <w:rsid w:val="00205BBC"/>
    <w:rsid w:val="00212718"/>
    <w:rsid w:val="00217735"/>
    <w:rsid w:val="00217D02"/>
    <w:rsid w:val="00220084"/>
    <w:rsid w:val="00220908"/>
    <w:rsid w:val="002210A9"/>
    <w:rsid w:val="002226B0"/>
    <w:rsid w:val="00223BEC"/>
    <w:rsid w:val="00225EDC"/>
    <w:rsid w:val="00231BB7"/>
    <w:rsid w:val="002342D2"/>
    <w:rsid w:val="00234B6E"/>
    <w:rsid w:val="00243F04"/>
    <w:rsid w:val="00247453"/>
    <w:rsid w:val="00247A97"/>
    <w:rsid w:val="00275B10"/>
    <w:rsid w:val="0028270F"/>
    <w:rsid w:val="00282D16"/>
    <w:rsid w:val="0028718C"/>
    <w:rsid w:val="00292D3C"/>
    <w:rsid w:val="00296821"/>
    <w:rsid w:val="002B2D32"/>
    <w:rsid w:val="002B7677"/>
    <w:rsid w:val="002C038F"/>
    <w:rsid w:val="002C10D8"/>
    <w:rsid w:val="002E538C"/>
    <w:rsid w:val="002F37F2"/>
    <w:rsid w:val="002F651E"/>
    <w:rsid w:val="002F7BE2"/>
    <w:rsid w:val="00306272"/>
    <w:rsid w:val="00311B1A"/>
    <w:rsid w:val="0031782A"/>
    <w:rsid w:val="00321510"/>
    <w:rsid w:val="00321909"/>
    <w:rsid w:val="00326A49"/>
    <w:rsid w:val="00332921"/>
    <w:rsid w:val="003368F4"/>
    <w:rsid w:val="00341752"/>
    <w:rsid w:val="003465B9"/>
    <w:rsid w:val="00351D6A"/>
    <w:rsid w:val="003638AA"/>
    <w:rsid w:val="00366674"/>
    <w:rsid w:val="00367754"/>
    <w:rsid w:val="00367C0B"/>
    <w:rsid w:val="00377B96"/>
    <w:rsid w:val="00381E36"/>
    <w:rsid w:val="00392224"/>
    <w:rsid w:val="003937F9"/>
    <w:rsid w:val="003A040D"/>
    <w:rsid w:val="003A05BC"/>
    <w:rsid w:val="003B3A5B"/>
    <w:rsid w:val="003B6CA3"/>
    <w:rsid w:val="003B7FDF"/>
    <w:rsid w:val="003C20F8"/>
    <w:rsid w:val="003C706C"/>
    <w:rsid w:val="003D3D62"/>
    <w:rsid w:val="003D5C76"/>
    <w:rsid w:val="003E2DB0"/>
    <w:rsid w:val="003F28DD"/>
    <w:rsid w:val="00402772"/>
    <w:rsid w:val="00403705"/>
    <w:rsid w:val="004055BA"/>
    <w:rsid w:val="004272B0"/>
    <w:rsid w:val="00433ADE"/>
    <w:rsid w:val="00434079"/>
    <w:rsid w:val="00435089"/>
    <w:rsid w:val="004406EF"/>
    <w:rsid w:val="0045386A"/>
    <w:rsid w:val="004538A0"/>
    <w:rsid w:val="0046120C"/>
    <w:rsid w:val="00467A3B"/>
    <w:rsid w:val="00471F16"/>
    <w:rsid w:val="00480922"/>
    <w:rsid w:val="00483BB1"/>
    <w:rsid w:val="0048554F"/>
    <w:rsid w:val="00492495"/>
    <w:rsid w:val="004969CB"/>
    <w:rsid w:val="004B1F96"/>
    <w:rsid w:val="004B27E6"/>
    <w:rsid w:val="004B31FD"/>
    <w:rsid w:val="004B561D"/>
    <w:rsid w:val="004B77CE"/>
    <w:rsid w:val="004C09D2"/>
    <w:rsid w:val="004C3313"/>
    <w:rsid w:val="004D00D2"/>
    <w:rsid w:val="004D4D5C"/>
    <w:rsid w:val="004F3FFC"/>
    <w:rsid w:val="004F46D1"/>
    <w:rsid w:val="005106EE"/>
    <w:rsid w:val="00520BBB"/>
    <w:rsid w:val="005365EF"/>
    <w:rsid w:val="005510B6"/>
    <w:rsid w:val="00552E41"/>
    <w:rsid w:val="005555D3"/>
    <w:rsid w:val="00557C0A"/>
    <w:rsid w:val="00565F58"/>
    <w:rsid w:val="00567A87"/>
    <w:rsid w:val="005731E4"/>
    <w:rsid w:val="005778CE"/>
    <w:rsid w:val="005857B3"/>
    <w:rsid w:val="0059087D"/>
    <w:rsid w:val="00593DDE"/>
    <w:rsid w:val="00595A86"/>
    <w:rsid w:val="005964AD"/>
    <w:rsid w:val="005A7389"/>
    <w:rsid w:val="005B5785"/>
    <w:rsid w:val="005B7F11"/>
    <w:rsid w:val="005C0087"/>
    <w:rsid w:val="005E7E47"/>
    <w:rsid w:val="00610226"/>
    <w:rsid w:val="006104AB"/>
    <w:rsid w:val="0061546C"/>
    <w:rsid w:val="0062434B"/>
    <w:rsid w:val="00630ED6"/>
    <w:rsid w:val="006349BF"/>
    <w:rsid w:val="00635EBA"/>
    <w:rsid w:val="00644429"/>
    <w:rsid w:val="006459BF"/>
    <w:rsid w:val="00650145"/>
    <w:rsid w:val="006541C8"/>
    <w:rsid w:val="00656084"/>
    <w:rsid w:val="00663B7A"/>
    <w:rsid w:val="00664F17"/>
    <w:rsid w:val="00673543"/>
    <w:rsid w:val="00675F29"/>
    <w:rsid w:val="006832B6"/>
    <w:rsid w:val="006856E6"/>
    <w:rsid w:val="00685B9F"/>
    <w:rsid w:val="006951DD"/>
    <w:rsid w:val="006966FF"/>
    <w:rsid w:val="006A062F"/>
    <w:rsid w:val="006A4D7D"/>
    <w:rsid w:val="006B735C"/>
    <w:rsid w:val="006E25DC"/>
    <w:rsid w:val="006F3073"/>
    <w:rsid w:val="007035B7"/>
    <w:rsid w:val="007246BC"/>
    <w:rsid w:val="00735664"/>
    <w:rsid w:val="00736E9B"/>
    <w:rsid w:val="00747B0D"/>
    <w:rsid w:val="00747FF8"/>
    <w:rsid w:val="007531E6"/>
    <w:rsid w:val="007618C4"/>
    <w:rsid w:val="00762099"/>
    <w:rsid w:val="007624A2"/>
    <w:rsid w:val="0076633F"/>
    <w:rsid w:val="00770920"/>
    <w:rsid w:val="007752AF"/>
    <w:rsid w:val="00776509"/>
    <w:rsid w:val="00776DC6"/>
    <w:rsid w:val="00782B1B"/>
    <w:rsid w:val="007959C9"/>
    <w:rsid w:val="0079758E"/>
    <w:rsid w:val="0079773D"/>
    <w:rsid w:val="007A3B3C"/>
    <w:rsid w:val="007A7569"/>
    <w:rsid w:val="007B2B29"/>
    <w:rsid w:val="007B6C08"/>
    <w:rsid w:val="007C4808"/>
    <w:rsid w:val="007C6804"/>
    <w:rsid w:val="007D7476"/>
    <w:rsid w:val="007E709C"/>
    <w:rsid w:val="007F469F"/>
    <w:rsid w:val="007F7A1F"/>
    <w:rsid w:val="00802383"/>
    <w:rsid w:val="00805C4B"/>
    <w:rsid w:val="0080775E"/>
    <w:rsid w:val="00816BEC"/>
    <w:rsid w:val="00821FD2"/>
    <w:rsid w:val="00830BE9"/>
    <w:rsid w:val="008330C8"/>
    <w:rsid w:val="00835A35"/>
    <w:rsid w:val="0084052B"/>
    <w:rsid w:val="008420BD"/>
    <w:rsid w:val="008601CA"/>
    <w:rsid w:val="008650FC"/>
    <w:rsid w:val="0087267E"/>
    <w:rsid w:val="00880843"/>
    <w:rsid w:val="008B19E2"/>
    <w:rsid w:val="008B380A"/>
    <w:rsid w:val="008C0192"/>
    <w:rsid w:val="008C3F8E"/>
    <w:rsid w:val="008C64C9"/>
    <w:rsid w:val="008D10BC"/>
    <w:rsid w:val="008D77C6"/>
    <w:rsid w:val="008E2131"/>
    <w:rsid w:val="008E2764"/>
    <w:rsid w:val="008E681E"/>
    <w:rsid w:val="008E7ACD"/>
    <w:rsid w:val="008F0F98"/>
    <w:rsid w:val="008F5CEB"/>
    <w:rsid w:val="008F7E69"/>
    <w:rsid w:val="00901BFA"/>
    <w:rsid w:val="0090459D"/>
    <w:rsid w:val="00907D08"/>
    <w:rsid w:val="00911D95"/>
    <w:rsid w:val="009266D9"/>
    <w:rsid w:val="00927098"/>
    <w:rsid w:val="00931454"/>
    <w:rsid w:val="0094374A"/>
    <w:rsid w:val="00967A2A"/>
    <w:rsid w:val="00967CF7"/>
    <w:rsid w:val="00973601"/>
    <w:rsid w:val="00982C3A"/>
    <w:rsid w:val="00982D81"/>
    <w:rsid w:val="0098325E"/>
    <w:rsid w:val="00984793"/>
    <w:rsid w:val="009961D7"/>
    <w:rsid w:val="009974EC"/>
    <w:rsid w:val="009C76FD"/>
    <w:rsid w:val="009D0EA8"/>
    <w:rsid w:val="009D19F8"/>
    <w:rsid w:val="009D7598"/>
    <w:rsid w:val="009E0FCA"/>
    <w:rsid w:val="009E1059"/>
    <w:rsid w:val="009E534D"/>
    <w:rsid w:val="009E76DB"/>
    <w:rsid w:val="00A0099C"/>
    <w:rsid w:val="00A00A11"/>
    <w:rsid w:val="00A02206"/>
    <w:rsid w:val="00A04C0D"/>
    <w:rsid w:val="00A20945"/>
    <w:rsid w:val="00A31A79"/>
    <w:rsid w:val="00A3236B"/>
    <w:rsid w:val="00A33084"/>
    <w:rsid w:val="00A42083"/>
    <w:rsid w:val="00A44091"/>
    <w:rsid w:val="00A472C3"/>
    <w:rsid w:val="00A52EAA"/>
    <w:rsid w:val="00A535A9"/>
    <w:rsid w:val="00A54CD6"/>
    <w:rsid w:val="00A55A14"/>
    <w:rsid w:val="00A571FA"/>
    <w:rsid w:val="00A63F5B"/>
    <w:rsid w:val="00A645AA"/>
    <w:rsid w:val="00A65F13"/>
    <w:rsid w:val="00A67443"/>
    <w:rsid w:val="00A70FA3"/>
    <w:rsid w:val="00A75229"/>
    <w:rsid w:val="00A765A7"/>
    <w:rsid w:val="00A802C1"/>
    <w:rsid w:val="00A804A4"/>
    <w:rsid w:val="00A818C2"/>
    <w:rsid w:val="00A833FC"/>
    <w:rsid w:val="00A87E9A"/>
    <w:rsid w:val="00A9222E"/>
    <w:rsid w:val="00AA3A8A"/>
    <w:rsid w:val="00AA46B5"/>
    <w:rsid w:val="00AA486A"/>
    <w:rsid w:val="00AB0DC5"/>
    <w:rsid w:val="00AB14D3"/>
    <w:rsid w:val="00AC2920"/>
    <w:rsid w:val="00AD0D79"/>
    <w:rsid w:val="00AD3C1C"/>
    <w:rsid w:val="00AE1C54"/>
    <w:rsid w:val="00AE3631"/>
    <w:rsid w:val="00AE3E10"/>
    <w:rsid w:val="00AE644A"/>
    <w:rsid w:val="00B1291F"/>
    <w:rsid w:val="00B17173"/>
    <w:rsid w:val="00B20F38"/>
    <w:rsid w:val="00B23C70"/>
    <w:rsid w:val="00B2712A"/>
    <w:rsid w:val="00B30945"/>
    <w:rsid w:val="00B34C8B"/>
    <w:rsid w:val="00B35F97"/>
    <w:rsid w:val="00B3735F"/>
    <w:rsid w:val="00B40D55"/>
    <w:rsid w:val="00B56A7A"/>
    <w:rsid w:val="00B57733"/>
    <w:rsid w:val="00B6068A"/>
    <w:rsid w:val="00B61B55"/>
    <w:rsid w:val="00B63BD8"/>
    <w:rsid w:val="00B64243"/>
    <w:rsid w:val="00B648B2"/>
    <w:rsid w:val="00B7092C"/>
    <w:rsid w:val="00B7513C"/>
    <w:rsid w:val="00B76741"/>
    <w:rsid w:val="00B80D13"/>
    <w:rsid w:val="00B83799"/>
    <w:rsid w:val="00B87E2C"/>
    <w:rsid w:val="00BA0780"/>
    <w:rsid w:val="00BA2A49"/>
    <w:rsid w:val="00BA4E5E"/>
    <w:rsid w:val="00BB4193"/>
    <w:rsid w:val="00BC12DF"/>
    <w:rsid w:val="00BC2362"/>
    <w:rsid w:val="00BD3140"/>
    <w:rsid w:val="00BE00F8"/>
    <w:rsid w:val="00BF022E"/>
    <w:rsid w:val="00C03856"/>
    <w:rsid w:val="00C039B7"/>
    <w:rsid w:val="00C069FC"/>
    <w:rsid w:val="00C12438"/>
    <w:rsid w:val="00C22B87"/>
    <w:rsid w:val="00C30058"/>
    <w:rsid w:val="00C33CE5"/>
    <w:rsid w:val="00C35676"/>
    <w:rsid w:val="00C672AF"/>
    <w:rsid w:val="00C6791A"/>
    <w:rsid w:val="00C75CC6"/>
    <w:rsid w:val="00C7761E"/>
    <w:rsid w:val="00C854EF"/>
    <w:rsid w:val="00C91CBC"/>
    <w:rsid w:val="00C9733D"/>
    <w:rsid w:val="00CA1337"/>
    <w:rsid w:val="00CA214C"/>
    <w:rsid w:val="00CA3E66"/>
    <w:rsid w:val="00CB3FC5"/>
    <w:rsid w:val="00CD1164"/>
    <w:rsid w:val="00CE5515"/>
    <w:rsid w:val="00CF3176"/>
    <w:rsid w:val="00CF4AE0"/>
    <w:rsid w:val="00CF4E83"/>
    <w:rsid w:val="00CF7442"/>
    <w:rsid w:val="00D22E6D"/>
    <w:rsid w:val="00D23626"/>
    <w:rsid w:val="00D33507"/>
    <w:rsid w:val="00D5045B"/>
    <w:rsid w:val="00D53124"/>
    <w:rsid w:val="00D61658"/>
    <w:rsid w:val="00D66C4C"/>
    <w:rsid w:val="00D757BB"/>
    <w:rsid w:val="00D768BC"/>
    <w:rsid w:val="00D84124"/>
    <w:rsid w:val="00D879A1"/>
    <w:rsid w:val="00DB481A"/>
    <w:rsid w:val="00DC2B43"/>
    <w:rsid w:val="00DC6AFB"/>
    <w:rsid w:val="00DD2CC7"/>
    <w:rsid w:val="00DE45AA"/>
    <w:rsid w:val="00DF1445"/>
    <w:rsid w:val="00DF20F0"/>
    <w:rsid w:val="00E0471E"/>
    <w:rsid w:val="00E05E94"/>
    <w:rsid w:val="00E14D93"/>
    <w:rsid w:val="00E15471"/>
    <w:rsid w:val="00E25978"/>
    <w:rsid w:val="00E26247"/>
    <w:rsid w:val="00E304F6"/>
    <w:rsid w:val="00E469C0"/>
    <w:rsid w:val="00E46DEB"/>
    <w:rsid w:val="00E57136"/>
    <w:rsid w:val="00E66802"/>
    <w:rsid w:val="00E73481"/>
    <w:rsid w:val="00E76A67"/>
    <w:rsid w:val="00E80B92"/>
    <w:rsid w:val="00E8390C"/>
    <w:rsid w:val="00E96929"/>
    <w:rsid w:val="00E96EAC"/>
    <w:rsid w:val="00EA05CA"/>
    <w:rsid w:val="00EA314E"/>
    <w:rsid w:val="00EB3A16"/>
    <w:rsid w:val="00EC59D7"/>
    <w:rsid w:val="00ED4694"/>
    <w:rsid w:val="00ED6649"/>
    <w:rsid w:val="00EE27C1"/>
    <w:rsid w:val="00EE281A"/>
    <w:rsid w:val="00EE790A"/>
    <w:rsid w:val="00EF0396"/>
    <w:rsid w:val="00EF1E67"/>
    <w:rsid w:val="00EF20F1"/>
    <w:rsid w:val="00F1730C"/>
    <w:rsid w:val="00F17C04"/>
    <w:rsid w:val="00F418DC"/>
    <w:rsid w:val="00F46386"/>
    <w:rsid w:val="00F52661"/>
    <w:rsid w:val="00F573F2"/>
    <w:rsid w:val="00F65A02"/>
    <w:rsid w:val="00F7216E"/>
    <w:rsid w:val="00F73BB2"/>
    <w:rsid w:val="00F77A10"/>
    <w:rsid w:val="00F81B59"/>
    <w:rsid w:val="00F8601E"/>
    <w:rsid w:val="00F936F8"/>
    <w:rsid w:val="00FA2969"/>
    <w:rsid w:val="00FB4F7A"/>
    <w:rsid w:val="00FB5505"/>
    <w:rsid w:val="00FC0987"/>
    <w:rsid w:val="00FC1590"/>
    <w:rsid w:val="00FC5B7C"/>
    <w:rsid w:val="00FD2B6B"/>
    <w:rsid w:val="00FD59BF"/>
    <w:rsid w:val="00FD6536"/>
    <w:rsid w:val="00FD7B8A"/>
    <w:rsid w:val="00FE299C"/>
    <w:rsid w:val="00FF02F8"/>
    <w:rsid w:val="00FF1A9E"/>
    <w:rsid w:val="00FF4FC7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fe4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E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31A79"/>
    <w:rPr>
      <w:color w:val="0000FF"/>
      <w:u w:val="single"/>
    </w:rPr>
  </w:style>
  <w:style w:type="paragraph" w:styleId="Sprechblasentext">
    <w:name w:val="Balloon Text"/>
    <w:basedOn w:val="Standard"/>
    <w:semiHidden/>
    <w:rsid w:val="00EE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Switchback</vt:lpstr>
    </vt:vector>
  </TitlesOfParts>
  <Company>Winkler Film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Switchback</dc:title>
  <dc:creator>Gerhard Winkler</dc:creator>
  <cp:lastModifiedBy>Gerhard</cp:lastModifiedBy>
  <cp:revision>12</cp:revision>
  <cp:lastPrinted>2013-06-12T11:04:00Z</cp:lastPrinted>
  <dcterms:created xsi:type="dcterms:W3CDTF">2013-07-18T17:39:00Z</dcterms:created>
  <dcterms:modified xsi:type="dcterms:W3CDTF">2013-07-18T17:55:00Z</dcterms:modified>
</cp:coreProperties>
</file>